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5623">
      <w:pPr>
        <w:rPr>
          <w:b/>
        </w:rPr>
      </w:pPr>
      <w:r>
        <w:rPr>
          <w:b/>
          <w:sz w:val="32"/>
          <w:szCs w:val="32"/>
        </w:rPr>
        <w:t>Zasedání KKV ČSV MS-kr. 24.2.2016 v Opavě</w:t>
      </w:r>
    </w:p>
    <w:p w:rsidR="00000000" w:rsidRDefault="005A5623">
      <w:r>
        <w:rPr>
          <w:b/>
        </w:rPr>
        <w:t>Přítomní:</w:t>
      </w:r>
      <w:r>
        <w:t xml:space="preserve"> Sciskala, Poništ, Pospíšil, Klváček,Bučánková, Gazda, Vítková, Hymon</w:t>
      </w:r>
    </w:p>
    <w:p w:rsidR="00000000" w:rsidRDefault="005A5623"/>
    <w:p w:rsidR="00000000" w:rsidRDefault="005A5623">
      <w:pPr>
        <w:rPr>
          <w:b/>
        </w:rPr>
      </w:pPr>
      <w:r>
        <w:t>Zasedání zahájil předseda KKV ČSV MS-kr. Sciskala a seznámil nás s následujícím programem.</w:t>
      </w:r>
    </w:p>
    <w:p w:rsidR="00000000" w:rsidRDefault="005A5623">
      <w:pPr>
        <w:rPr>
          <w:b/>
        </w:rPr>
      </w:pPr>
    </w:p>
    <w:p w:rsidR="00000000" w:rsidRDefault="005A5623">
      <w:r>
        <w:rPr>
          <w:b/>
        </w:rPr>
        <w:t>Program:</w:t>
      </w:r>
    </w:p>
    <w:p w:rsidR="00000000" w:rsidRDefault="005A5623">
      <w:r>
        <w:t>1.čerpání dotací MS-kr. pro včela</w:t>
      </w:r>
      <w:r>
        <w:t>ře na obnovu úlu v roce 2016-02-25</w:t>
      </w:r>
    </w:p>
    <w:p w:rsidR="00000000" w:rsidRDefault="005A5623">
      <w:r>
        <w:t>2.včelařská výstava Ostrava 23.-25.9. 2016</w:t>
      </w:r>
    </w:p>
    <w:p w:rsidR="00000000" w:rsidRDefault="005A5623">
      <w:r>
        <w:t>3.různé</w:t>
      </w:r>
    </w:p>
    <w:p w:rsidR="00000000" w:rsidRDefault="005A5623">
      <w:r>
        <w:t xml:space="preserve">4.diskuze </w:t>
      </w:r>
    </w:p>
    <w:p w:rsidR="00000000" w:rsidRDefault="005A5623"/>
    <w:p w:rsidR="00000000" w:rsidRDefault="005A5623"/>
    <w:p w:rsidR="00000000" w:rsidRDefault="005A5623">
      <w:r>
        <w:rPr>
          <w:b/>
        </w:rPr>
        <w:t>1. Čerpání dotace MS-kr. pro včelaře na obnovu úlu v roce 2016</w:t>
      </w:r>
      <w:r>
        <w:t>. Předseda navrhl určit  si společný koncept, abychom se shodli na jednotné formě postupu při č</w:t>
      </w:r>
      <w:r>
        <w:t>erpáni dotaci MS-kr.</w:t>
      </w:r>
    </w:p>
    <w:p w:rsidR="00000000" w:rsidRDefault="005A5623">
      <w:pPr>
        <w:numPr>
          <w:ilvl w:val="0"/>
          <w:numId w:val="1"/>
        </w:numPr>
      </w:pPr>
      <w:r>
        <w:t>každý okres podle počtu včelařů bude mít přidělenou finanční částku na čerpaní dotace MS-kr.</w:t>
      </w:r>
    </w:p>
    <w:p w:rsidR="00000000" w:rsidRDefault="005A5623">
      <w:pPr>
        <w:numPr>
          <w:ilvl w:val="0"/>
          <w:numId w:val="1"/>
        </w:numPr>
      </w:pPr>
      <w:r>
        <w:t>v této výši pošle každý okres žádost p.Noiwirtové na KÚ</w:t>
      </w:r>
    </w:p>
    <w:p w:rsidR="00000000" w:rsidRDefault="005A5623">
      <w:pPr>
        <w:numPr>
          <w:ilvl w:val="0"/>
          <w:numId w:val="1"/>
        </w:numPr>
      </w:pPr>
      <w:r>
        <w:t>každý okres může uplatnit  na administraci dotace 10% z částky, kterou bude čerpat</w:t>
      </w:r>
    </w:p>
    <w:p w:rsidR="00000000" w:rsidRDefault="005A5623">
      <w:pPr>
        <w:numPr>
          <w:ilvl w:val="0"/>
          <w:numId w:val="1"/>
        </w:numPr>
      </w:pPr>
      <w:r>
        <w:t>kra</w:t>
      </w:r>
      <w:r>
        <w:t>jský úřad pošle návrh smlouvy</w:t>
      </w:r>
    </w:p>
    <w:p w:rsidR="00000000" w:rsidRDefault="005A5623">
      <w:pPr>
        <w:numPr>
          <w:ilvl w:val="0"/>
          <w:numId w:val="1"/>
        </w:numPr>
      </w:pPr>
      <w:r>
        <w:t>dotace bude čerpána na základě likvidace starých úlu zadováku, a starších 15let</w:t>
      </w:r>
    </w:p>
    <w:p w:rsidR="00000000" w:rsidRDefault="005A5623">
      <w:pPr>
        <w:numPr>
          <w:ilvl w:val="0"/>
          <w:numId w:val="1"/>
        </w:numPr>
      </w:pPr>
      <w:r>
        <w:t>doklad o stáří úlu bude čestné prohlášení včelaře a fotodokumentace</w:t>
      </w:r>
    </w:p>
    <w:p w:rsidR="00000000" w:rsidRDefault="005A5623">
      <w:pPr>
        <w:numPr>
          <w:ilvl w:val="0"/>
          <w:numId w:val="1"/>
        </w:numPr>
      </w:pPr>
      <w:r>
        <w:t>peníze okresu budou vyplácené až po realizaci projektu</w:t>
      </w:r>
    </w:p>
    <w:p w:rsidR="00000000" w:rsidRDefault="005A5623">
      <w:pPr>
        <w:numPr>
          <w:ilvl w:val="0"/>
          <w:numId w:val="1"/>
        </w:numPr>
      </w:pPr>
      <w:r>
        <w:t>okres vyúčtuje celou re</w:t>
      </w:r>
      <w:r>
        <w:t>alizaci a kraj pošle okresu proúčtovanou částku však pouze do té výše o kterou si okres požádal</w:t>
      </w:r>
    </w:p>
    <w:p w:rsidR="00000000" w:rsidRDefault="005A5623">
      <w:pPr>
        <w:numPr>
          <w:ilvl w:val="0"/>
          <w:numId w:val="1"/>
        </w:numPr>
      </w:pPr>
      <w:r>
        <w:t>čerpání dotace je od 1.2.2016 do 30.7.2016 vyúčtovaní okresu do 30.9.2016</w:t>
      </w:r>
    </w:p>
    <w:p w:rsidR="00000000" w:rsidRDefault="005A5623">
      <w:pPr>
        <w:numPr>
          <w:ilvl w:val="0"/>
          <w:numId w:val="1"/>
        </w:numPr>
        <w:rPr>
          <w:b/>
        </w:rPr>
      </w:pPr>
      <w:r>
        <w:t>uznatelné náklady jsou platné od 1.1.2016</w:t>
      </w:r>
    </w:p>
    <w:p w:rsidR="00000000" w:rsidRDefault="005A5623">
      <w:r>
        <w:rPr>
          <w:b/>
        </w:rPr>
        <w:t>2. Včelařská výstava  Ostrava Černá louka 23</w:t>
      </w:r>
      <w:r>
        <w:rPr>
          <w:b/>
        </w:rPr>
        <w:t xml:space="preserve">.-25.2016 </w:t>
      </w:r>
    </w:p>
    <w:p w:rsidR="00000000" w:rsidRDefault="005A5623">
      <w:pPr>
        <w:ind w:firstLine="708"/>
      </w:pPr>
      <w:r>
        <w:t xml:space="preserve">- </w:t>
      </w:r>
      <w:r>
        <w:rPr>
          <w:b/>
        </w:rPr>
        <w:t>otvírací doba výstaviště  10 -18hod. pátek a sobota , neděle 10-1</w:t>
      </w:r>
      <w:r>
        <w:rPr>
          <w:b/>
        </w:rPr>
        <w:t>6</w:t>
      </w:r>
      <w:r>
        <w:rPr>
          <w:b/>
        </w:rPr>
        <w:t xml:space="preserve"> hod.</w:t>
      </w:r>
    </w:p>
    <w:p w:rsidR="00000000" w:rsidRDefault="005A5623">
      <w:pPr>
        <w:ind w:firstLine="708"/>
      </w:pPr>
      <w:r>
        <w:t>- návrh  motta včelařské výstavy 2016 ? dodat do 48 hod předsedovi</w:t>
      </w:r>
    </w:p>
    <w:p w:rsidR="00000000" w:rsidRDefault="005A5623">
      <w:pPr>
        <w:ind w:left="708"/>
      </w:pPr>
      <w:r>
        <w:t>- žádost o příspěvek na výstavu byl na ČSV již odeslán, na kraji teprve bude požádáno prostřednictvím do</w:t>
      </w:r>
      <w:r>
        <w:t>pisu hejtmanovi, což učiní předseda</w:t>
      </w:r>
    </w:p>
    <w:p w:rsidR="00000000" w:rsidRDefault="005A5623">
      <w:pPr>
        <w:ind w:left="708"/>
      </w:pPr>
      <w:r>
        <w:t>- každý okres má možnost navrhnout  1-2 členy  na ocenění Osobnost včelařství</w:t>
      </w:r>
    </w:p>
    <w:p w:rsidR="00000000" w:rsidRDefault="005A5623">
      <w:pPr>
        <w:ind w:left="708"/>
      </w:pPr>
      <w:r>
        <w:t>- podle situace a množství finančních prostředků na výstavu oslovíme opět tel. stanici        Polar, v jakém rozsahu a jakou formu dojedná pře</w:t>
      </w:r>
      <w:r>
        <w:t>dseda</w:t>
      </w:r>
    </w:p>
    <w:p w:rsidR="00000000" w:rsidRDefault="005A5623">
      <w:pPr>
        <w:ind w:left="708"/>
      </w:pPr>
      <w:r>
        <w:t>- každý okres zajistí jednoho člověka na každý den výstavy jako pořadatele</w:t>
      </w:r>
    </w:p>
    <w:p w:rsidR="00000000" w:rsidRDefault="005A5623">
      <w:pPr>
        <w:ind w:left="708"/>
      </w:pPr>
      <w:r>
        <w:t xml:space="preserve">- </w:t>
      </w:r>
      <w:r>
        <w:rPr>
          <w:b/>
        </w:rPr>
        <w:t>zajištění bufetu bude dořešeno na příští schůzce</w:t>
      </w:r>
    </w:p>
    <w:p w:rsidR="00000000" w:rsidRDefault="005A5623">
      <w:pPr>
        <w:ind w:left="708"/>
        <w:rPr>
          <w:b/>
        </w:rPr>
      </w:pPr>
      <w:r>
        <w:t xml:space="preserve">-  v průběhu výstavy se budou konat přednášky a seminář ČSV pro funkcionáře ČSV </w:t>
      </w:r>
    </w:p>
    <w:p w:rsidR="00000000" w:rsidRDefault="005A5623">
      <w:pPr>
        <w:ind w:left="708"/>
        <w:rPr>
          <w:b/>
        </w:rPr>
      </w:pPr>
    </w:p>
    <w:p w:rsidR="00000000" w:rsidRDefault="005A5623">
      <w:pPr>
        <w:rPr>
          <w:b/>
        </w:rPr>
      </w:pPr>
      <w:r>
        <w:rPr>
          <w:b/>
        </w:rPr>
        <w:t>Přednášky zajistí :</w:t>
      </w:r>
    </w:p>
    <w:p w:rsidR="00000000" w:rsidRDefault="005A5623">
      <w:pPr>
        <w:ind w:left="708"/>
        <w:rPr>
          <w:b/>
        </w:rPr>
      </w:pPr>
      <w:r>
        <w:rPr>
          <w:b/>
        </w:rPr>
        <w:t xml:space="preserve">Pátek  </w:t>
      </w:r>
      <w:r>
        <w:t>-  FM 11 -12hod</w:t>
      </w:r>
      <w:r>
        <w:t>., 14-15hod.</w:t>
      </w:r>
    </w:p>
    <w:p w:rsidR="00000000" w:rsidRDefault="005A5623">
      <w:pPr>
        <w:ind w:left="708"/>
        <w:rPr>
          <w:b/>
        </w:rPr>
      </w:pPr>
      <w:r>
        <w:rPr>
          <w:b/>
        </w:rPr>
        <w:t xml:space="preserve">Sobota - </w:t>
      </w:r>
      <w:r>
        <w:t>KI   11 -12hod., 14-16hod.</w:t>
      </w:r>
    </w:p>
    <w:p w:rsidR="00000000" w:rsidRDefault="005A5623">
      <w:pPr>
        <w:ind w:left="708"/>
        <w:rPr>
          <w:b/>
        </w:rPr>
      </w:pPr>
      <w:r>
        <w:rPr>
          <w:b/>
        </w:rPr>
        <w:t>Neděle -</w:t>
      </w:r>
      <w:r>
        <w:t xml:space="preserve"> ČSV seminář funkcionářů 11hod.</w:t>
      </w:r>
    </w:p>
    <w:p w:rsidR="00000000" w:rsidRDefault="005A5623">
      <w:pPr>
        <w:rPr>
          <w:b/>
        </w:rPr>
      </w:pPr>
    </w:p>
    <w:p w:rsidR="00000000" w:rsidRDefault="005A5623">
      <w:pPr>
        <w:rPr>
          <w:b/>
        </w:rPr>
      </w:pPr>
      <w:r>
        <w:rPr>
          <w:b/>
        </w:rPr>
        <w:t xml:space="preserve">Kulturní program: </w:t>
      </w:r>
      <w:r>
        <w:t xml:space="preserve">předběžnou poptávku s cenou do 5.000Kč provede </w:t>
      </w:r>
    </w:p>
    <w:p w:rsidR="00000000" w:rsidRDefault="005A5623">
      <w:pPr>
        <w:ind w:left="708"/>
        <w:rPr>
          <w:b/>
        </w:rPr>
      </w:pPr>
      <w:r>
        <w:rPr>
          <w:b/>
        </w:rPr>
        <w:t xml:space="preserve">FM -  </w:t>
      </w:r>
      <w:r>
        <w:t>Motyka – vernisáž, lidová hudba</w:t>
      </w:r>
    </w:p>
    <w:p w:rsidR="00000000" w:rsidRDefault="005A5623">
      <w:pPr>
        <w:ind w:left="708"/>
        <w:rPr>
          <w:b/>
        </w:rPr>
      </w:pPr>
      <w:r>
        <w:rPr>
          <w:b/>
        </w:rPr>
        <w:t xml:space="preserve">NJ - </w:t>
      </w:r>
      <w:r>
        <w:t xml:space="preserve"> dětský sbor</w:t>
      </w:r>
    </w:p>
    <w:p w:rsidR="00000000" w:rsidRDefault="005A5623">
      <w:pPr>
        <w:ind w:left="708"/>
      </w:pPr>
      <w:r>
        <w:rPr>
          <w:b/>
        </w:rPr>
        <w:t xml:space="preserve">OP - </w:t>
      </w:r>
      <w:r>
        <w:t xml:space="preserve"> umělci Slezské divadla Opava, dětský s</w:t>
      </w:r>
      <w:r>
        <w:t>bor Domino Opava</w:t>
      </w:r>
    </w:p>
    <w:p w:rsidR="00000000" w:rsidRDefault="005A5623">
      <w:pPr>
        <w:ind w:left="708"/>
      </w:pPr>
    </w:p>
    <w:p w:rsidR="00000000" w:rsidRDefault="005A5623">
      <w:pPr>
        <w:ind w:left="708"/>
        <w:rPr>
          <w:b/>
        </w:rPr>
      </w:pPr>
    </w:p>
    <w:p w:rsidR="00000000" w:rsidRDefault="005A5623">
      <w:pPr>
        <w:ind w:left="708"/>
        <w:rPr>
          <w:b/>
        </w:rPr>
      </w:pPr>
    </w:p>
    <w:p w:rsidR="00000000" w:rsidRDefault="005A5623">
      <w:pPr>
        <w:ind w:left="708"/>
        <w:rPr>
          <w:b/>
        </w:rPr>
      </w:pPr>
    </w:p>
    <w:p w:rsidR="00000000" w:rsidRDefault="005A5623">
      <w:pPr>
        <w:rPr>
          <w:b/>
        </w:rPr>
      </w:pPr>
      <w:r>
        <w:rPr>
          <w:b/>
        </w:rPr>
        <w:t>Úkoly pro jednotlivé okresy:</w:t>
      </w:r>
    </w:p>
    <w:p w:rsidR="00000000" w:rsidRDefault="005A5623">
      <w:pPr>
        <w:ind w:left="708"/>
        <w:rPr>
          <w:b/>
        </w:rPr>
      </w:pPr>
      <w:r>
        <w:rPr>
          <w:b/>
        </w:rPr>
        <w:t xml:space="preserve">Ostrava </w:t>
      </w:r>
      <w:r>
        <w:t>– pořadatelská služba, zlepšovatelé</w:t>
      </w:r>
    </w:p>
    <w:p w:rsidR="00000000" w:rsidRDefault="005A5623">
      <w:pPr>
        <w:ind w:left="708"/>
        <w:rPr>
          <w:b/>
        </w:rPr>
      </w:pPr>
      <w:r>
        <w:rPr>
          <w:b/>
        </w:rPr>
        <w:t>Nový Jičín</w:t>
      </w:r>
      <w:r>
        <w:t xml:space="preserve"> – kavárna</w:t>
      </w:r>
    </w:p>
    <w:p w:rsidR="00000000" w:rsidRDefault="005A5623">
      <w:pPr>
        <w:ind w:left="708"/>
        <w:rPr>
          <w:b/>
        </w:rPr>
      </w:pPr>
      <w:r>
        <w:rPr>
          <w:b/>
        </w:rPr>
        <w:t>Opava</w:t>
      </w:r>
      <w:r>
        <w:t xml:space="preserve"> – soutěž o nejlepší med, dětský koutek</w:t>
      </w:r>
    </w:p>
    <w:p w:rsidR="00000000" w:rsidRDefault="005A5623">
      <w:pPr>
        <w:ind w:left="708"/>
        <w:rPr>
          <w:b/>
        </w:rPr>
      </w:pPr>
      <w:r>
        <w:rPr>
          <w:b/>
        </w:rPr>
        <w:t>Frýdek Místek</w:t>
      </w:r>
      <w:r>
        <w:t xml:space="preserve">  - soutěž o nejlepší medovinu a soutěž o nejkrásnější perník, zajištění  propagačn</w:t>
      </w:r>
      <w:r>
        <w:t>ích materiálu z SOUV-VVC Nasavrky</w:t>
      </w:r>
    </w:p>
    <w:p w:rsidR="00000000" w:rsidRDefault="005A5623">
      <w:pPr>
        <w:ind w:left="708"/>
        <w:rPr>
          <w:b/>
        </w:rPr>
      </w:pPr>
      <w:r>
        <w:rPr>
          <w:b/>
        </w:rPr>
        <w:t xml:space="preserve">Bruntál </w:t>
      </w:r>
      <w:r>
        <w:t>-  poradenský koutek pro včelaře a expozice  živé včely</w:t>
      </w:r>
    </w:p>
    <w:p w:rsidR="00000000" w:rsidRDefault="005A5623">
      <w:pPr>
        <w:ind w:left="708"/>
        <w:rPr>
          <w:b/>
        </w:rPr>
      </w:pPr>
      <w:r>
        <w:rPr>
          <w:b/>
        </w:rPr>
        <w:t>Karviná</w:t>
      </w:r>
      <w:r>
        <w:t xml:space="preserve"> – celková organizace výstavy, zajištění pamětních listů a diplomu, logo KKV ČSV, komunikace s KÚ MSK</w:t>
      </w:r>
    </w:p>
    <w:p w:rsidR="00000000" w:rsidRDefault="005A5623">
      <w:pPr>
        <w:jc w:val="both"/>
        <w:rPr>
          <w:b/>
        </w:rPr>
      </w:pPr>
      <w:r>
        <w:rPr>
          <w:b/>
        </w:rPr>
        <w:t>Další iniciativy a nápady jsou vítány.</w:t>
      </w:r>
    </w:p>
    <w:p w:rsidR="00000000" w:rsidRDefault="005A5623">
      <w:pPr>
        <w:jc w:val="both"/>
        <w:rPr>
          <w:b/>
        </w:rPr>
      </w:pPr>
    </w:p>
    <w:p w:rsidR="00000000" w:rsidRDefault="005A5623">
      <w:pPr>
        <w:jc w:val="both"/>
        <w:rPr>
          <w:b/>
        </w:rPr>
      </w:pPr>
      <w:r>
        <w:rPr>
          <w:b/>
        </w:rPr>
        <w:t>3. a).Ješ</w:t>
      </w:r>
      <w:r>
        <w:rPr>
          <w:b/>
        </w:rPr>
        <w:t>tě před samým začátkem jednání</w:t>
      </w:r>
      <w:r>
        <w:t>, bylo všemi odsouhlaseno, že zápis z jednání KKV, nebude zveřejněn dříve, pokud  nebude zápis  odsouhlasen všemi členy KKV. Což učiní neprodleně.</w:t>
      </w:r>
    </w:p>
    <w:p w:rsidR="00000000" w:rsidRDefault="005A5623">
      <w:pPr>
        <w:jc w:val="both"/>
        <w:rPr>
          <w:b/>
        </w:rPr>
      </w:pPr>
    </w:p>
    <w:p w:rsidR="00000000" w:rsidRDefault="005A5623">
      <w:pPr>
        <w:jc w:val="both"/>
      </w:pPr>
      <w:r>
        <w:rPr>
          <w:b/>
        </w:rPr>
        <w:t>3.b) Informace z PRV ČSV</w:t>
      </w:r>
    </w:p>
    <w:p w:rsidR="00000000" w:rsidRDefault="005A5623">
      <w:pPr>
        <w:jc w:val="both"/>
      </w:pPr>
      <w:r>
        <w:t>Mgr.Machová  bude mít přednášky dne  9.4. 2016 Studén</w:t>
      </w:r>
      <w:r>
        <w:t>ka, 23.4. Bruntál, 24.4. Chlebovice</w:t>
      </w:r>
    </w:p>
    <w:p w:rsidR="00000000" w:rsidRDefault="005A5623">
      <w:pPr>
        <w:jc w:val="both"/>
      </w:pPr>
    </w:p>
    <w:p w:rsidR="00000000" w:rsidRDefault="005A5623">
      <w:pPr>
        <w:jc w:val="both"/>
      </w:pPr>
      <w:r>
        <w:rPr>
          <w:b/>
        </w:rPr>
        <w:t>4</w:t>
      </w:r>
      <w:r>
        <w:rPr>
          <w:b/>
          <w:bCs/>
        </w:rPr>
        <w:t xml:space="preserve">. </w:t>
      </w:r>
      <w:r>
        <w:rPr>
          <w:b/>
          <w:bCs/>
        </w:rPr>
        <w:t>a)</w:t>
      </w:r>
      <w:r>
        <w:t xml:space="preserve"> D</w:t>
      </w:r>
      <w:r>
        <w:rPr>
          <w:b/>
        </w:rPr>
        <w:t>iskuze:</w:t>
      </w:r>
    </w:p>
    <w:p w:rsidR="00000000" w:rsidRDefault="005A5623">
      <w:pPr>
        <w:jc w:val="both"/>
        <w:rPr>
          <w:b/>
          <w:bCs/>
        </w:rPr>
      </w:pPr>
      <w:r>
        <w:t>Bohatá diskuze</w:t>
      </w:r>
      <w:r>
        <w:t xml:space="preserve"> proběhla  k podnětu </w:t>
      </w:r>
      <w:r>
        <w:rPr>
          <w:b/>
        </w:rPr>
        <w:t xml:space="preserve"> př. Pospíšila</w:t>
      </w:r>
      <w:r>
        <w:t>,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color w:val="000000"/>
          <w:sz w:val="21"/>
          <w:szCs w:val="21"/>
          <w:shd w:val="clear" w:color="auto" w:fill="FFFFFF"/>
        </w:rPr>
        <w:t>na jeho zaslaný  dopis pro RV.Vyjádření se k hodnocení situace kolem Včelpa předsedkyní Mgr.Machovou. S jeho dopisem pro RV souhlasíme. V diskuzi zazněly</w:t>
      </w:r>
      <w:r>
        <w:rPr>
          <w:color w:val="000000"/>
          <w:sz w:val="21"/>
          <w:szCs w:val="21"/>
          <w:shd w:val="clear" w:color="auto" w:fill="FFFFFF"/>
        </w:rPr>
        <w:t xml:space="preserve"> pro př. Pospíšila doplňující informace z historie Včelpa a jeho vedení.</w:t>
      </w:r>
    </w:p>
    <w:p w:rsidR="00000000" w:rsidRDefault="005A5623">
      <w:pPr>
        <w:jc w:val="both"/>
        <w:rPr>
          <w:b/>
          <w:bCs/>
          <w:sz w:val="21"/>
          <w:szCs w:val="21"/>
        </w:rPr>
      </w:pPr>
      <w:r>
        <w:rPr>
          <w:b/>
          <w:bCs/>
        </w:rPr>
        <w:t xml:space="preserve">b) </w:t>
      </w:r>
      <w:r>
        <w:rPr>
          <w:b/>
          <w:bCs/>
          <w:sz w:val="21"/>
          <w:szCs w:val="21"/>
        </w:rPr>
        <w:t>př.Poništ</w:t>
      </w:r>
      <w:r>
        <w:rPr>
          <w:sz w:val="21"/>
          <w:szCs w:val="21"/>
        </w:rPr>
        <w:t xml:space="preserve"> informoval členy KKV o jednání PRV ČSV a zástupců Mze ČR ve věci Vyhl.197/2005,Sb. - Ředitel odboru Mze Ing.Žižka přivítal jednání a konstatoval, že jsou rádi, že vedení </w:t>
      </w:r>
      <w:r>
        <w:rPr>
          <w:sz w:val="21"/>
          <w:szCs w:val="21"/>
        </w:rPr>
        <w:t>ČSV komunikuje s Mze, protože minulé vedení ČSV s Mze nekomunikovalo. Dotace není ohrožena.</w:t>
      </w:r>
    </w:p>
    <w:p w:rsidR="00000000" w:rsidRDefault="005A5623">
      <w:pPr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c) př.Poništ</w:t>
      </w:r>
      <w:r>
        <w:rPr>
          <w:sz w:val="21"/>
          <w:szCs w:val="21"/>
        </w:rPr>
        <w:t xml:space="preserve"> podal informaci, že začínající včelař Mgr.Filip Šimeček marně hledal v okrese Opava, Ostrava a Nový Jičín, kde by ho přijali za člena ČSV. Nikde ho nec</w:t>
      </w:r>
      <w:r>
        <w:rPr>
          <w:sz w:val="21"/>
          <w:szCs w:val="21"/>
        </w:rPr>
        <w:t>htěli.</w:t>
      </w:r>
    </w:p>
    <w:p w:rsidR="00000000" w:rsidRDefault="005A5623">
      <w:pPr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KKV žádá př.Poništa aby sdělil které ZO ČSV Mgr.Šimečka odmítly – bez této informace nelze sjednat věcnou nápravu.</w:t>
      </w:r>
    </w:p>
    <w:p w:rsidR="00000000" w:rsidRDefault="005A5623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d) př.Poništ</w:t>
      </w:r>
      <w:r>
        <w:rPr>
          <w:sz w:val="21"/>
          <w:szCs w:val="21"/>
        </w:rPr>
        <w:t xml:space="preserve"> požaduje, aby KKV v rozpočtu výstavy našlo prostředky pro vyplacení cestovních náhrad pořadatelům. Ostatní členové KKV se</w:t>
      </w:r>
      <w:r>
        <w:rPr>
          <w:sz w:val="21"/>
          <w:szCs w:val="21"/>
        </w:rPr>
        <w:t xml:space="preserve"> shodli v názoru, že pokud výstava vygeneruje </w:t>
      </w:r>
      <w:r>
        <w:rPr>
          <w:sz w:val="21"/>
          <w:szCs w:val="21"/>
        </w:rPr>
        <w:t xml:space="preserve">zisk, tak se uhradí veškeré náklady organizátorům vč. </w:t>
      </w:r>
      <w:r>
        <w:rPr>
          <w:sz w:val="21"/>
          <w:szCs w:val="21"/>
        </w:rPr>
        <w:t>p</w:t>
      </w:r>
      <w:r>
        <w:rPr>
          <w:sz w:val="21"/>
          <w:szCs w:val="21"/>
        </w:rPr>
        <w:t>ořadatelů.</w:t>
      </w:r>
    </w:p>
    <w:p w:rsidR="00000000" w:rsidRDefault="005A5623">
      <w:pPr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e) p</w:t>
      </w:r>
      <w:r>
        <w:rPr>
          <w:b/>
          <w:bCs/>
          <w:sz w:val="21"/>
          <w:szCs w:val="21"/>
        </w:rPr>
        <w:t>ř.Gazda</w:t>
      </w:r>
      <w:r>
        <w:rPr>
          <w:sz w:val="21"/>
          <w:szCs w:val="21"/>
        </w:rPr>
        <w:t xml:space="preserve"> vysvětlil filozofii organizování krajské výstavy a k jeho argumentaci se přidali i ostatní členové. Pořadatelství výstavy je pro org</w:t>
      </w:r>
      <w:r>
        <w:rPr>
          <w:sz w:val="21"/>
          <w:szCs w:val="21"/>
        </w:rPr>
        <w:t xml:space="preserve">anizátory </w:t>
      </w:r>
      <w:r>
        <w:rPr>
          <w:sz w:val="21"/>
          <w:szCs w:val="21"/>
        </w:rPr>
        <w:t>službou pro všechny včelaře Moravskoslezského kraje.</w:t>
      </w:r>
      <w:r>
        <w:rPr>
          <w:sz w:val="21"/>
          <w:szCs w:val="21"/>
        </w:rPr>
        <w:t xml:space="preserve"> </w:t>
      </w:r>
    </w:p>
    <w:p w:rsidR="00000000" w:rsidRDefault="005A5623">
      <w:pPr>
        <w:jc w:val="both"/>
        <w:rPr>
          <w:sz w:val="21"/>
          <w:szCs w:val="21"/>
        </w:rPr>
      </w:pPr>
    </w:p>
    <w:p w:rsidR="00000000" w:rsidRDefault="005A5623">
      <w:pPr>
        <w:jc w:val="both"/>
      </w:pPr>
    </w:p>
    <w:p w:rsidR="00000000" w:rsidRDefault="005A5623"/>
    <w:p w:rsidR="005A5623" w:rsidRDefault="005A5623">
      <w:r>
        <w:t>Vypracovala :  Vítková</w:t>
      </w:r>
    </w:p>
    <w:sectPr w:rsidR="005A5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249"/>
    <w:rsid w:val="00252249"/>
    <w:rsid w:val="005A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Zasedání KKV ČSV MS-kr</dc:title>
  <dc:creator>Slezské divadlo Opava</dc:creator>
  <cp:lastModifiedBy>Martin Pospíšil</cp:lastModifiedBy>
  <cp:revision>2</cp:revision>
  <cp:lastPrinted>1601-01-01T00:00:00Z</cp:lastPrinted>
  <dcterms:created xsi:type="dcterms:W3CDTF">2016-05-24T04:23:00Z</dcterms:created>
  <dcterms:modified xsi:type="dcterms:W3CDTF">2016-05-24T04:23:00Z</dcterms:modified>
</cp:coreProperties>
</file>